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DCEB4" w14:textId="53B4BF63" w:rsidR="00E47095" w:rsidRDefault="00E47095" w:rsidP="00234F5F">
      <w:pPr>
        <w:pStyle w:val="Nagwek1"/>
        <w:spacing w:before="43"/>
        <w:rPr>
          <w:w w:val="95"/>
          <w:sz w:val="18"/>
          <w:szCs w:val="18"/>
        </w:rPr>
      </w:pPr>
    </w:p>
    <w:p w14:paraId="455FA33C" w14:textId="77777777" w:rsidR="00E47095" w:rsidRDefault="00E47095" w:rsidP="00267242">
      <w:pPr>
        <w:pStyle w:val="Nagwek1"/>
        <w:spacing w:before="43"/>
        <w:ind w:left="2045"/>
        <w:rPr>
          <w:w w:val="95"/>
          <w:sz w:val="18"/>
          <w:szCs w:val="18"/>
        </w:rPr>
      </w:pPr>
    </w:p>
    <w:p w14:paraId="0D4661FB" w14:textId="77777777" w:rsidR="00ED719C" w:rsidRDefault="00ED719C" w:rsidP="00ED719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</w:t>
      </w:r>
      <w:r w:rsidRPr="00240F42">
        <w:rPr>
          <w:rFonts w:ascii="Times New Roman" w:hAnsi="Times New Roman"/>
          <w:b/>
          <w:sz w:val="24"/>
          <w:szCs w:val="24"/>
        </w:rPr>
        <w:t>ormacja o przetwarzaniu danych osobowych</w:t>
      </w:r>
    </w:p>
    <w:p w14:paraId="4A29A6C9" w14:textId="77777777" w:rsidR="00CE70BF" w:rsidRDefault="00CE70BF" w:rsidP="00ED719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0299AB2" w14:textId="52AC7E94" w:rsidR="00ED719C" w:rsidRDefault="00ED719C" w:rsidP="00ED719C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 art. 13 ust 1 i 2 Rozporządzenia Parlamentu Europejskiego i Rady (UE) 2016/679 z dnia </w:t>
      </w:r>
      <w:r>
        <w:rPr>
          <w:rFonts w:ascii="Times New Roman" w:hAnsi="Times New Roman"/>
          <w:sz w:val="24"/>
          <w:szCs w:val="24"/>
        </w:rPr>
        <w:br/>
        <w:t xml:space="preserve">27 kwietnia 2016 r. w sprawie ochrony osób fizycznych w związku z przetwarzaniem danych </w:t>
      </w:r>
      <w:r>
        <w:rPr>
          <w:rFonts w:ascii="Times New Roman" w:hAnsi="Times New Roman"/>
          <w:sz w:val="24"/>
          <w:szCs w:val="24"/>
        </w:rPr>
        <w:br/>
        <w:t>i w sprawie swobodnego przepływu takich danych oraz uchylenia dyrektywy 95/46/WE (4.5.2016 L 119/38 Dziennik Urzędowy Unii Europejskiej PL) dalej: RODO, informujemy, że:</w:t>
      </w:r>
    </w:p>
    <w:p w14:paraId="37208791" w14:textId="433CA94B" w:rsidR="00ED719C" w:rsidRDefault="00ED719C" w:rsidP="00ED719C">
      <w:pPr>
        <w:pStyle w:val="Akapitzlist"/>
        <w:widowControl/>
        <w:numPr>
          <w:ilvl w:val="0"/>
          <w:numId w:val="3"/>
        </w:numPr>
        <w:autoSpaceDE/>
        <w:autoSpaceDN/>
        <w:spacing w:after="120"/>
        <w:contextualSpacing/>
        <w:rPr>
          <w:rFonts w:ascii="Times New Roman" w:eastAsia="Times New Roman" w:hAnsi="Times New Roman"/>
          <w:sz w:val="24"/>
          <w:szCs w:val="24"/>
        </w:rPr>
      </w:pPr>
      <w:r w:rsidRPr="00D10F42">
        <w:rPr>
          <w:rFonts w:ascii="Times New Roman" w:eastAsia="Times New Roman" w:hAnsi="Times New Roman"/>
          <w:sz w:val="24"/>
          <w:szCs w:val="24"/>
        </w:rPr>
        <w:t xml:space="preserve">Administratorem </w:t>
      </w:r>
      <w:r w:rsidR="00B73ECF">
        <w:rPr>
          <w:rFonts w:ascii="Times New Roman" w:eastAsia="Times New Roman" w:hAnsi="Times New Roman"/>
          <w:sz w:val="24"/>
          <w:szCs w:val="24"/>
        </w:rPr>
        <w:t xml:space="preserve">wszystkich </w:t>
      </w:r>
      <w:r w:rsidRPr="00D10F42">
        <w:rPr>
          <w:rFonts w:ascii="Times New Roman" w:eastAsia="Times New Roman" w:hAnsi="Times New Roman"/>
          <w:sz w:val="24"/>
          <w:szCs w:val="24"/>
        </w:rPr>
        <w:t xml:space="preserve">danych osobowych </w:t>
      </w:r>
      <w:r w:rsidR="00B73ECF">
        <w:rPr>
          <w:rFonts w:ascii="Times New Roman" w:eastAsia="Times New Roman" w:hAnsi="Times New Roman"/>
          <w:sz w:val="24"/>
          <w:szCs w:val="24"/>
        </w:rPr>
        <w:t xml:space="preserve">zawartych w ofercie </w:t>
      </w:r>
      <w:r w:rsidRPr="00D10F42">
        <w:rPr>
          <w:rFonts w:ascii="Times New Roman" w:eastAsia="Times New Roman" w:hAnsi="Times New Roman"/>
          <w:sz w:val="24"/>
          <w:szCs w:val="24"/>
        </w:rPr>
        <w:t>jest</w:t>
      </w:r>
      <w:r w:rsidR="004F07B6">
        <w:rPr>
          <w:rFonts w:ascii="Times New Roman" w:eastAsia="Times New Roman" w:hAnsi="Times New Roman"/>
          <w:sz w:val="24"/>
          <w:szCs w:val="24"/>
        </w:rPr>
        <w:t xml:space="preserve"> </w:t>
      </w:r>
      <w:r w:rsidRPr="00D10F42">
        <w:rPr>
          <w:rFonts w:ascii="Times New Roman" w:eastAsia="Times New Roman" w:hAnsi="Times New Roman"/>
          <w:sz w:val="24"/>
          <w:szCs w:val="24"/>
        </w:rPr>
        <w:t>Gmin</w:t>
      </w:r>
      <w:r w:rsidR="00652D1E">
        <w:rPr>
          <w:rFonts w:ascii="Times New Roman" w:eastAsia="Times New Roman" w:hAnsi="Times New Roman"/>
          <w:sz w:val="24"/>
          <w:szCs w:val="24"/>
        </w:rPr>
        <w:t>a</w:t>
      </w:r>
      <w:r w:rsidRPr="00D10F4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Bargłów Kościelny</w:t>
      </w:r>
      <w:r w:rsidRPr="00D10F42">
        <w:rPr>
          <w:rFonts w:ascii="Times New Roman" w:eastAsia="Times New Roman" w:hAnsi="Times New Roman"/>
          <w:sz w:val="24"/>
          <w:szCs w:val="24"/>
        </w:rPr>
        <w:t xml:space="preserve"> z siedzibą</w:t>
      </w:r>
      <w:r>
        <w:rPr>
          <w:rFonts w:ascii="Times New Roman" w:eastAsia="Times New Roman" w:hAnsi="Times New Roman"/>
          <w:sz w:val="24"/>
          <w:szCs w:val="24"/>
        </w:rPr>
        <w:t>: ul. Augustowska 47, 16-320 Bargłów Kościelny</w:t>
      </w:r>
      <w:r w:rsidRPr="00D10F42">
        <w:rPr>
          <w:rFonts w:ascii="Times New Roman" w:eastAsia="Times New Roman" w:hAnsi="Times New Roman"/>
          <w:sz w:val="24"/>
          <w:szCs w:val="24"/>
        </w:rPr>
        <w:t>, reprezentowan</w:t>
      </w:r>
      <w:r w:rsidR="00652D1E">
        <w:rPr>
          <w:rFonts w:ascii="Times New Roman" w:eastAsia="Times New Roman" w:hAnsi="Times New Roman"/>
          <w:sz w:val="24"/>
          <w:szCs w:val="24"/>
        </w:rPr>
        <w:t>a</w:t>
      </w:r>
      <w:r w:rsidRPr="00D10F42">
        <w:rPr>
          <w:rFonts w:ascii="Times New Roman" w:eastAsia="Times New Roman" w:hAnsi="Times New Roman"/>
          <w:sz w:val="24"/>
          <w:szCs w:val="24"/>
        </w:rPr>
        <w:t xml:space="preserve"> przez Wójta. </w:t>
      </w:r>
    </w:p>
    <w:p w14:paraId="75FD848A" w14:textId="77777777" w:rsidR="00ED719C" w:rsidRDefault="00ED719C" w:rsidP="00ED719C">
      <w:pPr>
        <w:pStyle w:val="Akapitzlist"/>
        <w:widowControl/>
        <w:numPr>
          <w:ilvl w:val="0"/>
          <w:numId w:val="3"/>
        </w:numPr>
        <w:autoSpaceDE/>
        <w:autoSpaceDN/>
        <w:spacing w:after="120"/>
        <w:contextualSpacing/>
        <w:rPr>
          <w:rFonts w:ascii="Times New Roman" w:eastAsia="Times New Roman" w:hAnsi="Times New Roman"/>
          <w:sz w:val="24"/>
          <w:szCs w:val="24"/>
        </w:rPr>
      </w:pPr>
      <w:r w:rsidRPr="00D10F42">
        <w:rPr>
          <w:rFonts w:ascii="Times New Roman" w:eastAsia="Times New Roman" w:hAnsi="Times New Roman"/>
          <w:sz w:val="24"/>
          <w:szCs w:val="24"/>
        </w:rPr>
        <w:t xml:space="preserve">Kontakt z Inspektorem Ochrony Danych możliwy jest pod adresem email: </w:t>
      </w:r>
      <w:hyperlink r:id="rId5" w:history="1">
        <w:r w:rsidRPr="00D10F42">
          <w:rPr>
            <w:rStyle w:val="Hipercze"/>
            <w:rFonts w:ascii="Times New Roman" w:eastAsia="Times New Roman" w:hAnsi="Times New Roman"/>
            <w:sz w:val="24"/>
            <w:szCs w:val="24"/>
          </w:rPr>
          <w:t>inspektor</w:t>
        </w:r>
      </w:hyperlink>
      <w:r w:rsidRPr="00D10F42">
        <w:rPr>
          <w:rStyle w:val="Hipercze"/>
          <w:rFonts w:ascii="Times New Roman" w:eastAsia="Times New Roman" w:hAnsi="Times New Roman"/>
          <w:sz w:val="24"/>
          <w:szCs w:val="24"/>
        </w:rPr>
        <w:t>@ochronadanych.hub.pl</w:t>
      </w:r>
      <w:r w:rsidRPr="00D10F42">
        <w:rPr>
          <w:rFonts w:ascii="Times New Roman" w:eastAsia="Times New Roman" w:hAnsi="Times New Roman"/>
          <w:sz w:val="24"/>
          <w:szCs w:val="24"/>
        </w:rPr>
        <w:t xml:space="preserve"> lub pisemnie na adres Administratora. </w:t>
      </w:r>
    </w:p>
    <w:p w14:paraId="19D28B2F" w14:textId="5F10B485" w:rsidR="00ED719C" w:rsidRDefault="00652D1E" w:rsidP="00ED719C">
      <w:pPr>
        <w:pStyle w:val="Akapitzlist"/>
        <w:widowControl/>
        <w:numPr>
          <w:ilvl w:val="0"/>
          <w:numId w:val="3"/>
        </w:numPr>
        <w:autoSpaceDE/>
        <w:autoSpaceDN/>
        <w:spacing w:after="120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</w:t>
      </w:r>
      <w:r w:rsidR="00ED719C" w:rsidRPr="00D10F42">
        <w:rPr>
          <w:rFonts w:ascii="Times New Roman" w:eastAsia="Times New Roman" w:hAnsi="Times New Roman"/>
          <w:sz w:val="24"/>
          <w:szCs w:val="24"/>
        </w:rPr>
        <w:t xml:space="preserve">ane osobowe będą przetwarzane na podstawie art. 6 ust. 1 lit. </w:t>
      </w:r>
      <w:r w:rsidR="00B76222">
        <w:rPr>
          <w:rFonts w:ascii="Times New Roman" w:eastAsia="Times New Roman" w:hAnsi="Times New Roman"/>
          <w:sz w:val="24"/>
          <w:szCs w:val="24"/>
        </w:rPr>
        <w:t>e)</w:t>
      </w:r>
      <w:r w:rsidR="00ED719C" w:rsidRPr="00D10F42">
        <w:rPr>
          <w:rFonts w:ascii="Times New Roman" w:eastAsia="Times New Roman" w:hAnsi="Times New Roman"/>
          <w:sz w:val="24"/>
          <w:szCs w:val="24"/>
        </w:rPr>
        <w:t xml:space="preserve"> RODO</w:t>
      </w:r>
      <w:r w:rsidR="0082052F">
        <w:rPr>
          <w:rFonts w:ascii="Times New Roman" w:eastAsia="Times New Roman" w:hAnsi="Times New Roman"/>
          <w:sz w:val="24"/>
          <w:szCs w:val="24"/>
        </w:rPr>
        <w:t>:</w:t>
      </w:r>
      <w:r w:rsidR="00ED719C" w:rsidRPr="00D10F42">
        <w:rPr>
          <w:rFonts w:ascii="Times New Roman" w:eastAsia="Times New Roman" w:hAnsi="Times New Roman"/>
          <w:sz w:val="24"/>
          <w:szCs w:val="24"/>
        </w:rPr>
        <w:t xml:space="preserve"> przetwarzanie jest niezbędne </w:t>
      </w:r>
      <w:r w:rsidR="00B76222">
        <w:rPr>
          <w:rFonts w:ascii="Times New Roman" w:eastAsia="Times New Roman" w:hAnsi="Times New Roman"/>
          <w:sz w:val="24"/>
          <w:szCs w:val="24"/>
        </w:rPr>
        <w:t xml:space="preserve">w związku z realizacją zadań Gminy – w </w:t>
      </w:r>
      <w:r w:rsidR="00165F68">
        <w:rPr>
          <w:rFonts w:ascii="Times New Roman" w:eastAsia="Times New Roman" w:hAnsi="Times New Roman"/>
          <w:sz w:val="24"/>
          <w:szCs w:val="24"/>
        </w:rPr>
        <w:t>celu naboru kandydatów na członków komisji konkursowej do oceny ofert złożonych w ramach otwartych konkursów ofert na realizację zadań własnych Gminy Bargłów Kościelny w 2025 roku</w:t>
      </w:r>
      <w:r w:rsidR="00B73ECF">
        <w:rPr>
          <w:rFonts w:ascii="Times New Roman" w:eastAsia="Times New Roman" w:hAnsi="Times New Roman"/>
          <w:sz w:val="24"/>
          <w:szCs w:val="24"/>
        </w:rPr>
        <w:t xml:space="preserve">. </w:t>
      </w:r>
      <w:r w:rsidR="00B76222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D325707" w14:textId="56983DC8" w:rsidR="00ED719C" w:rsidRDefault="00ED719C" w:rsidP="00ED719C">
      <w:pPr>
        <w:pStyle w:val="Akapitzlist"/>
        <w:widowControl/>
        <w:numPr>
          <w:ilvl w:val="0"/>
          <w:numId w:val="3"/>
        </w:numPr>
        <w:autoSpaceDE/>
        <w:autoSpaceDN/>
        <w:spacing w:after="120"/>
        <w:contextualSpacing/>
        <w:rPr>
          <w:rFonts w:ascii="Times New Roman" w:eastAsia="Times New Roman" w:hAnsi="Times New Roman"/>
          <w:sz w:val="24"/>
          <w:szCs w:val="24"/>
        </w:rPr>
      </w:pPr>
      <w:r w:rsidRPr="00D10F42">
        <w:rPr>
          <w:rFonts w:ascii="Times New Roman" w:eastAsia="Times New Roman" w:hAnsi="Times New Roman"/>
          <w:sz w:val="24"/>
          <w:szCs w:val="24"/>
        </w:rPr>
        <w:t xml:space="preserve">Odbiorcami danych osobowych </w:t>
      </w:r>
      <w:r w:rsidR="00B76222">
        <w:rPr>
          <w:rFonts w:ascii="Times New Roman" w:eastAsia="Times New Roman" w:hAnsi="Times New Roman"/>
          <w:sz w:val="24"/>
          <w:szCs w:val="24"/>
        </w:rPr>
        <w:t>mogą być, w przypadku konieczności takiego udostępnienia,</w:t>
      </w:r>
      <w:r w:rsidRPr="00D10F42">
        <w:rPr>
          <w:rFonts w:ascii="Times New Roman" w:eastAsia="Times New Roman" w:hAnsi="Times New Roman"/>
          <w:sz w:val="24"/>
          <w:szCs w:val="24"/>
        </w:rPr>
        <w:t xml:space="preserve"> wyłącznie podmioty uprawnione do uzyskania danych</w:t>
      </w:r>
      <w:r w:rsidR="0082052F">
        <w:rPr>
          <w:rFonts w:ascii="Times New Roman" w:eastAsia="Times New Roman" w:hAnsi="Times New Roman"/>
          <w:sz w:val="24"/>
          <w:szCs w:val="24"/>
        </w:rPr>
        <w:t xml:space="preserve"> </w:t>
      </w:r>
      <w:r w:rsidRPr="00D10F42">
        <w:rPr>
          <w:rFonts w:ascii="Times New Roman" w:eastAsia="Times New Roman" w:hAnsi="Times New Roman"/>
          <w:sz w:val="24"/>
          <w:szCs w:val="24"/>
        </w:rPr>
        <w:t>osobowych na podstawie przepisów prawa tj. organy administracji publicznej, sądy i prokuratury oraz podmioty, które będą przetwarzały Pana/Pani dane osobowe w imieniu Administratora na postawie zawartej z Administratorem umowy powierzenia przetwarzania danych osobowych (tj. podmioty przetwarzające).</w:t>
      </w:r>
    </w:p>
    <w:p w14:paraId="4F416FEC" w14:textId="336EE1E2" w:rsidR="00ED719C" w:rsidRDefault="00652D1E" w:rsidP="00ED719C">
      <w:pPr>
        <w:pStyle w:val="Akapitzlist"/>
        <w:widowControl/>
        <w:numPr>
          <w:ilvl w:val="0"/>
          <w:numId w:val="3"/>
        </w:numPr>
        <w:autoSpaceDE/>
        <w:autoSpaceDN/>
        <w:spacing w:after="120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</w:t>
      </w:r>
      <w:r w:rsidR="00ED719C" w:rsidRPr="00D10F42">
        <w:rPr>
          <w:rFonts w:ascii="Times New Roman" w:eastAsia="Times New Roman" w:hAnsi="Times New Roman"/>
          <w:sz w:val="24"/>
          <w:szCs w:val="24"/>
        </w:rPr>
        <w:t xml:space="preserve">ane osobowe będą przechowywane </w:t>
      </w:r>
      <w:r w:rsidR="00ED719C" w:rsidRPr="00D10F42">
        <w:rPr>
          <w:rFonts w:ascii="Times New Roman" w:hAnsi="Times New Roman"/>
          <w:sz w:val="24"/>
          <w:szCs w:val="24"/>
          <w:shd w:val="clear" w:color="auto" w:fill="FFFFFF"/>
        </w:rPr>
        <w:t>przez czas wynikający z przepisów ustawy z dnia 14 lipca 1983 r. o narodowym zasobie archiwalnym i archiwach</w:t>
      </w:r>
      <w:r w:rsidR="00ED719C" w:rsidRPr="00D10F42">
        <w:rPr>
          <w:rFonts w:ascii="Times New Roman" w:eastAsia="Times New Roman" w:hAnsi="Times New Roman"/>
          <w:sz w:val="24"/>
          <w:szCs w:val="24"/>
        </w:rPr>
        <w:t>.</w:t>
      </w:r>
    </w:p>
    <w:p w14:paraId="1C6F9C69" w14:textId="16374E47" w:rsidR="00ED719C" w:rsidRPr="00D10F42" w:rsidRDefault="00652D1E" w:rsidP="00ED719C">
      <w:pPr>
        <w:pStyle w:val="Akapitzlist"/>
        <w:widowControl/>
        <w:numPr>
          <w:ilvl w:val="0"/>
          <w:numId w:val="3"/>
        </w:numPr>
        <w:autoSpaceDE/>
        <w:autoSpaceDN/>
        <w:spacing w:after="120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Informujemy o p</w:t>
      </w:r>
      <w:r w:rsidR="00ED719C" w:rsidRPr="00D10F42">
        <w:rPr>
          <w:rFonts w:ascii="Times New Roman" w:eastAsia="Times New Roman" w:hAnsi="Times New Roman"/>
          <w:sz w:val="24"/>
          <w:szCs w:val="24"/>
        </w:rPr>
        <w:t>raw</w:t>
      </w:r>
      <w:r>
        <w:rPr>
          <w:rFonts w:ascii="Times New Roman" w:eastAsia="Times New Roman" w:hAnsi="Times New Roman"/>
          <w:sz w:val="24"/>
          <w:szCs w:val="24"/>
        </w:rPr>
        <w:t>ie</w:t>
      </w:r>
      <w:r w:rsidR="00ED719C" w:rsidRPr="00D10F42">
        <w:rPr>
          <w:rFonts w:ascii="Times New Roman" w:eastAsia="Times New Roman" w:hAnsi="Times New Roman"/>
          <w:sz w:val="24"/>
          <w:szCs w:val="24"/>
        </w:rPr>
        <w:t xml:space="preserve"> do żądania od Administratora dostępu do danych osobowych, na podstawie art. 15 RODO oraz z zastrzeżeniem przepisów prawa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="00ED719C" w:rsidRPr="00D10F42">
        <w:rPr>
          <w:rFonts w:ascii="Times New Roman" w:eastAsia="Times New Roman" w:hAnsi="Times New Roman"/>
          <w:sz w:val="24"/>
          <w:szCs w:val="24"/>
        </w:rPr>
        <w:t xml:space="preserve"> do:</w:t>
      </w:r>
    </w:p>
    <w:p w14:paraId="00D01C4C" w14:textId="77777777" w:rsidR="00ED719C" w:rsidRDefault="00ED719C" w:rsidP="00ED719C">
      <w:pPr>
        <w:pStyle w:val="Akapitzlist"/>
        <w:widowControl/>
        <w:numPr>
          <w:ilvl w:val="0"/>
          <w:numId w:val="2"/>
        </w:numPr>
        <w:shd w:val="clear" w:color="auto" w:fill="FFFFFF"/>
        <w:autoSpaceDE/>
        <w:autoSpaceDN/>
        <w:spacing w:line="259" w:lineRule="auto"/>
        <w:ind w:left="1276" w:hanging="567"/>
        <w:contextualSpacing/>
        <w:rPr>
          <w:rFonts w:ascii="Times New Roman" w:eastAsia="Times New Roman" w:hAnsi="Times New Roman"/>
          <w:sz w:val="24"/>
          <w:szCs w:val="24"/>
        </w:rPr>
      </w:pPr>
      <w:r w:rsidRPr="00AA3A7A">
        <w:rPr>
          <w:rFonts w:ascii="Times New Roman" w:eastAsia="Times New Roman" w:hAnsi="Times New Roman"/>
          <w:sz w:val="24"/>
          <w:szCs w:val="24"/>
        </w:rPr>
        <w:t>sprostowania</w:t>
      </w:r>
      <w:r>
        <w:rPr>
          <w:rFonts w:ascii="Times New Roman" w:eastAsia="Times New Roman" w:hAnsi="Times New Roman"/>
          <w:sz w:val="24"/>
          <w:szCs w:val="24"/>
        </w:rPr>
        <w:t xml:space="preserve"> danych osobowych, na podstawie art. 16 RODO</w:t>
      </w:r>
      <w:r w:rsidRPr="00AA3A7A">
        <w:rPr>
          <w:rFonts w:ascii="Times New Roman" w:eastAsia="Times New Roman" w:hAnsi="Times New Roman"/>
          <w:sz w:val="24"/>
          <w:szCs w:val="24"/>
        </w:rPr>
        <w:t xml:space="preserve">, </w:t>
      </w:r>
    </w:p>
    <w:p w14:paraId="4ADA5345" w14:textId="77777777" w:rsidR="00ED719C" w:rsidRDefault="00ED719C" w:rsidP="00ED719C">
      <w:pPr>
        <w:pStyle w:val="Akapitzlist"/>
        <w:widowControl/>
        <w:numPr>
          <w:ilvl w:val="0"/>
          <w:numId w:val="2"/>
        </w:numPr>
        <w:shd w:val="clear" w:color="auto" w:fill="FFFFFF"/>
        <w:autoSpaceDE/>
        <w:autoSpaceDN/>
        <w:spacing w:line="259" w:lineRule="auto"/>
        <w:ind w:left="1276" w:hanging="567"/>
        <w:contextualSpacing/>
        <w:rPr>
          <w:rFonts w:ascii="Times New Roman" w:eastAsia="Times New Roman" w:hAnsi="Times New Roman"/>
          <w:sz w:val="24"/>
          <w:szCs w:val="24"/>
        </w:rPr>
      </w:pPr>
      <w:r w:rsidRPr="00AA3A7A">
        <w:rPr>
          <w:rFonts w:ascii="Times New Roman" w:eastAsia="Times New Roman" w:hAnsi="Times New Roman"/>
          <w:sz w:val="24"/>
          <w:szCs w:val="24"/>
        </w:rPr>
        <w:t>usunięcia</w:t>
      </w:r>
      <w:r>
        <w:rPr>
          <w:rFonts w:ascii="Times New Roman" w:eastAsia="Times New Roman" w:hAnsi="Times New Roman"/>
          <w:sz w:val="24"/>
          <w:szCs w:val="24"/>
        </w:rPr>
        <w:t xml:space="preserve"> danych, na postawie art. 17 RODO,</w:t>
      </w:r>
    </w:p>
    <w:p w14:paraId="34B958BB" w14:textId="77777777" w:rsidR="00ED719C" w:rsidRPr="00AA3A7A" w:rsidRDefault="00ED719C" w:rsidP="00ED719C">
      <w:pPr>
        <w:pStyle w:val="Akapitzlist"/>
        <w:widowControl/>
        <w:numPr>
          <w:ilvl w:val="0"/>
          <w:numId w:val="2"/>
        </w:numPr>
        <w:shd w:val="clear" w:color="auto" w:fill="FFFFFF"/>
        <w:autoSpaceDE/>
        <w:autoSpaceDN/>
        <w:spacing w:line="259" w:lineRule="auto"/>
        <w:ind w:left="1276" w:hanging="567"/>
        <w:contextualSpacing/>
        <w:rPr>
          <w:rFonts w:ascii="Times New Roman" w:eastAsia="Times New Roman" w:hAnsi="Times New Roman"/>
          <w:sz w:val="24"/>
          <w:szCs w:val="24"/>
        </w:rPr>
      </w:pPr>
      <w:r w:rsidRPr="00AA3A7A">
        <w:rPr>
          <w:rFonts w:ascii="Times New Roman" w:eastAsia="Times New Roman" w:hAnsi="Times New Roman"/>
          <w:sz w:val="24"/>
          <w:szCs w:val="24"/>
        </w:rPr>
        <w:t>ograniczenia przetwarzania danych osobowych</w:t>
      </w:r>
      <w:r>
        <w:rPr>
          <w:rFonts w:ascii="Times New Roman" w:eastAsia="Times New Roman" w:hAnsi="Times New Roman"/>
          <w:sz w:val="24"/>
          <w:szCs w:val="24"/>
        </w:rPr>
        <w:t>, na podstawie art. 18 RODO</w:t>
      </w:r>
      <w:r w:rsidRPr="00AA3A7A">
        <w:rPr>
          <w:rFonts w:ascii="Times New Roman" w:eastAsia="Times New Roman" w:hAnsi="Times New Roman"/>
          <w:sz w:val="24"/>
          <w:szCs w:val="24"/>
        </w:rPr>
        <w:t>,</w:t>
      </w:r>
    </w:p>
    <w:p w14:paraId="458DDAFF" w14:textId="77777777" w:rsidR="00ED719C" w:rsidRDefault="00ED719C" w:rsidP="00ED719C">
      <w:pPr>
        <w:pStyle w:val="Akapitzlist"/>
        <w:widowControl/>
        <w:numPr>
          <w:ilvl w:val="0"/>
          <w:numId w:val="2"/>
        </w:numPr>
        <w:shd w:val="clear" w:color="auto" w:fill="FFFFFF"/>
        <w:autoSpaceDE/>
        <w:autoSpaceDN/>
        <w:spacing w:after="120" w:line="259" w:lineRule="auto"/>
        <w:ind w:left="1276" w:hanging="567"/>
        <w:rPr>
          <w:rFonts w:ascii="Times New Roman" w:eastAsia="Times New Roman" w:hAnsi="Times New Roman"/>
          <w:sz w:val="24"/>
          <w:szCs w:val="24"/>
        </w:rPr>
      </w:pPr>
      <w:r w:rsidRPr="00AA3A7A">
        <w:rPr>
          <w:rFonts w:ascii="Times New Roman" w:eastAsia="Times New Roman" w:hAnsi="Times New Roman"/>
          <w:sz w:val="24"/>
          <w:szCs w:val="24"/>
        </w:rPr>
        <w:t>przenoszenia danych,</w:t>
      </w:r>
      <w:r w:rsidRPr="0023630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 podstawie art. 20 RODO,</w:t>
      </w:r>
    </w:p>
    <w:p w14:paraId="6E17330A" w14:textId="6AA809DD" w:rsidR="00ED719C" w:rsidRDefault="00ED719C" w:rsidP="00ED719C">
      <w:pPr>
        <w:pStyle w:val="Akapitzlist"/>
        <w:widowControl/>
        <w:numPr>
          <w:ilvl w:val="0"/>
          <w:numId w:val="3"/>
        </w:numPr>
        <w:shd w:val="clear" w:color="auto" w:fill="FFFFFF"/>
        <w:autoSpaceDE/>
        <w:autoSpaceDN/>
        <w:spacing w:after="120" w:line="257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D10F42">
        <w:rPr>
          <w:rFonts w:ascii="Times New Roman" w:hAnsi="Times New Roman"/>
          <w:color w:val="000000"/>
          <w:sz w:val="24"/>
          <w:szCs w:val="24"/>
        </w:rPr>
        <w:t>W przypadku uznania, iż przetwarzanie przez Administratora danych osobowych narusza przepisy RODO przysługuje Pa</w:t>
      </w:r>
      <w:r w:rsidR="00652D1E">
        <w:rPr>
          <w:rFonts w:ascii="Times New Roman" w:hAnsi="Times New Roman"/>
          <w:color w:val="000000"/>
          <w:sz w:val="24"/>
          <w:szCs w:val="24"/>
        </w:rPr>
        <w:t>ństwu</w:t>
      </w:r>
      <w:r w:rsidRPr="00D10F42">
        <w:rPr>
          <w:rFonts w:ascii="Times New Roman" w:hAnsi="Times New Roman"/>
          <w:color w:val="000000"/>
          <w:sz w:val="24"/>
          <w:szCs w:val="24"/>
        </w:rPr>
        <w:t xml:space="preserve"> prawo</w:t>
      </w:r>
      <w:r w:rsidRPr="00D10F42">
        <w:rPr>
          <w:rFonts w:ascii="Times New Roman" w:hAnsi="Times New Roman"/>
          <w:color w:val="666666"/>
          <w:sz w:val="24"/>
          <w:szCs w:val="24"/>
        </w:rPr>
        <w:t xml:space="preserve"> </w:t>
      </w:r>
      <w:r w:rsidRPr="00D10F42">
        <w:rPr>
          <w:rFonts w:ascii="Times New Roman" w:eastAsia="Times New Roman" w:hAnsi="Times New Roman"/>
          <w:sz w:val="24"/>
          <w:szCs w:val="24"/>
        </w:rPr>
        <w:t>wniesienia skargi do organu nadzorczego, którym jest Prezes Urzędu Ochrony Danych Osobowych z siedzibą przy ul. Stawki 2, 00-193 Warszawa.</w:t>
      </w:r>
    </w:p>
    <w:p w14:paraId="0B0DEEA3" w14:textId="5429C5AC" w:rsidR="00ED719C" w:rsidRDefault="00652D1E" w:rsidP="00ED719C">
      <w:pPr>
        <w:pStyle w:val="Akapitzlist"/>
        <w:widowControl/>
        <w:numPr>
          <w:ilvl w:val="0"/>
          <w:numId w:val="3"/>
        </w:numPr>
        <w:shd w:val="clear" w:color="auto" w:fill="FFFFFF"/>
        <w:autoSpaceDE/>
        <w:autoSpaceDN/>
        <w:spacing w:after="120" w:line="257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</w:t>
      </w:r>
      <w:r w:rsidR="00ED719C" w:rsidRPr="00D10F42">
        <w:rPr>
          <w:rFonts w:ascii="Times New Roman" w:eastAsia="Times New Roman" w:hAnsi="Times New Roman"/>
          <w:sz w:val="24"/>
          <w:szCs w:val="24"/>
        </w:rPr>
        <w:t>ane nie będą przetwarzane w sposób zautomatyzowany i nie będą podlegały zautomatyzowanemu profilowaniu.</w:t>
      </w:r>
    </w:p>
    <w:p w14:paraId="30889B30" w14:textId="77777777" w:rsidR="00ED719C" w:rsidRDefault="00ED719C" w:rsidP="00ED719C">
      <w:pPr>
        <w:pStyle w:val="Akapitzlist"/>
        <w:widowControl/>
        <w:numPr>
          <w:ilvl w:val="0"/>
          <w:numId w:val="3"/>
        </w:numPr>
        <w:shd w:val="clear" w:color="auto" w:fill="FFFFFF"/>
        <w:autoSpaceDE/>
        <w:autoSpaceDN/>
        <w:spacing w:after="120" w:line="257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D10F42">
        <w:rPr>
          <w:rFonts w:ascii="Times New Roman" w:eastAsia="Times New Roman" w:hAnsi="Times New Roman"/>
          <w:sz w:val="24"/>
          <w:szCs w:val="24"/>
        </w:rPr>
        <w:t>Dane osobowe nie będą przekazywane do państwa trzeciego/organizacji międzynarodowej.</w:t>
      </w:r>
    </w:p>
    <w:p w14:paraId="03B64E38" w14:textId="1C616BFF" w:rsidR="00ED719C" w:rsidRPr="00B73ECF" w:rsidRDefault="00ED719C" w:rsidP="00ED719C">
      <w:pPr>
        <w:pStyle w:val="Akapitzlist"/>
        <w:widowControl/>
        <w:numPr>
          <w:ilvl w:val="0"/>
          <w:numId w:val="3"/>
        </w:numPr>
        <w:shd w:val="clear" w:color="auto" w:fill="FFFFFF"/>
        <w:autoSpaceDE/>
        <w:autoSpaceDN/>
        <w:spacing w:after="120" w:line="257" w:lineRule="auto"/>
        <w:contextualSpacing/>
      </w:pPr>
      <w:r w:rsidRPr="00D10F42">
        <w:rPr>
          <w:rFonts w:ascii="Times New Roman" w:eastAsia="Times New Roman" w:hAnsi="Times New Roman"/>
          <w:sz w:val="24"/>
          <w:szCs w:val="24"/>
        </w:rPr>
        <w:t>Podanie danych osobowych</w:t>
      </w:r>
      <w:r w:rsidR="00B76222">
        <w:rPr>
          <w:rFonts w:ascii="Times New Roman" w:eastAsia="Times New Roman" w:hAnsi="Times New Roman"/>
          <w:sz w:val="24"/>
          <w:szCs w:val="24"/>
        </w:rPr>
        <w:t xml:space="preserve"> nastąpiło dobrowolnie, z P</w:t>
      </w:r>
      <w:r w:rsidR="008D4A9F">
        <w:rPr>
          <w:rFonts w:ascii="Times New Roman" w:eastAsia="Times New Roman" w:hAnsi="Times New Roman"/>
          <w:sz w:val="24"/>
          <w:szCs w:val="24"/>
        </w:rPr>
        <w:t>aństwa</w:t>
      </w:r>
      <w:r w:rsidR="00B76222">
        <w:rPr>
          <w:rFonts w:ascii="Times New Roman" w:eastAsia="Times New Roman" w:hAnsi="Times New Roman"/>
          <w:sz w:val="24"/>
          <w:szCs w:val="24"/>
        </w:rPr>
        <w:t xml:space="preserve"> inicjatywy, w </w:t>
      </w:r>
      <w:r w:rsidR="00B73ECF">
        <w:rPr>
          <w:rFonts w:ascii="Times New Roman" w:eastAsia="Times New Roman" w:hAnsi="Times New Roman"/>
          <w:sz w:val="24"/>
          <w:szCs w:val="24"/>
        </w:rPr>
        <w:t>złożon</w:t>
      </w:r>
      <w:r w:rsidR="00165F68">
        <w:rPr>
          <w:rFonts w:ascii="Times New Roman" w:eastAsia="Times New Roman" w:hAnsi="Times New Roman"/>
          <w:sz w:val="24"/>
          <w:szCs w:val="24"/>
        </w:rPr>
        <w:t xml:space="preserve">ym formularzu zgłoszenia kandydata organizacji pozarządowej lub podmiotu wymienionego w art. 3 ust. 3 ustawy o działalności pożytku publicznego i o wolontariacie na członka komisji konkursowej do oceny </w:t>
      </w:r>
      <w:r w:rsidR="00165F68">
        <w:rPr>
          <w:rFonts w:ascii="Times New Roman" w:eastAsia="Times New Roman" w:hAnsi="Times New Roman"/>
          <w:sz w:val="24"/>
          <w:szCs w:val="24"/>
        </w:rPr>
        <w:t>ofert złożonych w ramach otwartych konkursów ofert na realizację zadań własnych Gminy Bargłów Kościelny w 2025 roku</w:t>
      </w:r>
      <w:r w:rsidR="00B76222">
        <w:rPr>
          <w:rFonts w:ascii="Times New Roman" w:eastAsia="Times New Roman" w:hAnsi="Times New Roman"/>
          <w:sz w:val="24"/>
          <w:szCs w:val="24"/>
        </w:rPr>
        <w:t>.</w:t>
      </w:r>
      <w:r w:rsidR="008D4A9F">
        <w:rPr>
          <w:rFonts w:ascii="Times New Roman" w:eastAsia="Times New Roman" w:hAnsi="Times New Roman"/>
          <w:sz w:val="24"/>
          <w:szCs w:val="24"/>
        </w:rPr>
        <w:t xml:space="preserve"> Podanie danych jest niezbędne do prawidłowej obsługi zadania publicznego. </w:t>
      </w:r>
      <w:r w:rsidR="00B76222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C272D70" w14:textId="77777777" w:rsidR="00B73ECF" w:rsidRDefault="00B73ECF" w:rsidP="00B73ECF">
      <w:pPr>
        <w:widowControl/>
        <w:shd w:val="clear" w:color="auto" w:fill="FFFFFF"/>
        <w:autoSpaceDE/>
        <w:autoSpaceDN/>
        <w:spacing w:after="120" w:line="257" w:lineRule="auto"/>
        <w:contextualSpacing/>
      </w:pPr>
    </w:p>
    <w:p w14:paraId="0847E99A" w14:textId="77777777" w:rsidR="00B73ECF" w:rsidRDefault="00B73ECF" w:rsidP="00B73ECF">
      <w:pPr>
        <w:widowControl/>
        <w:shd w:val="clear" w:color="auto" w:fill="FFFFFF"/>
        <w:autoSpaceDE/>
        <w:autoSpaceDN/>
        <w:spacing w:after="120" w:line="257" w:lineRule="auto"/>
        <w:contextualSpacing/>
      </w:pPr>
    </w:p>
    <w:p w14:paraId="4C9435B4" w14:textId="77777777" w:rsidR="00B73ECF" w:rsidRDefault="00B73ECF" w:rsidP="00B73ECF">
      <w:pPr>
        <w:widowControl/>
        <w:shd w:val="clear" w:color="auto" w:fill="FFFFFF"/>
        <w:autoSpaceDE/>
        <w:autoSpaceDN/>
        <w:spacing w:after="120" w:line="257" w:lineRule="auto"/>
        <w:contextualSpacing/>
      </w:pPr>
    </w:p>
    <w:p w14:paraId="3540DB7C" w14:textId="77777777" w:rsidR="00B73ECF" w:rsidRDefault="00B73ECF" w:rsidP="00B73ECF">
      <w:pPr>
        <w:widowControl/>
        <w:shd w:val="clear" w:color="auto" w:fill="FFFFFF"/>
        <w:autoSpaceDE/>
        <w:autoSpaceDN/>
        <w:spacing w:after="120" w:line="257" w:lineRule="auto"/>
        <w:contextualSpacing/>
      </w:pPr>
    </w:p>
    <w:p w14:paraId="54F91588" w14:textId="77777777" w:rsidR="00267242" w:rsidRPr="003E5698" w:rsidRDefault="00267242" w:rsidP="00267242">
      <w:pPr>
        <w:rPr>
          <w:sz w:val="18"/>
          <w:szCs w:val="18"/>
        </w:rPr>
      </w:pPr>
    </w:p>
    <w:p w14:paraId="72BBF378" w14:textId="77777777" w:rsidR="0006054E" w:rsidRDefault="0006054E"/>
    <w:sectPr w:rsidR="0006054E">
      <w:pgSz w:w="11910" w:h="16840"/>
      <w:pgMar w:top="1200" w:right="82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9C62E2"/>
    <w:multiLevelType w:val="hybridMultilevel"/>
    <w:tmpl w:val="8C4CA174"/>
    <w:lvl w:ilvl="0" w:tplc="5922C8DE">
      <w:start w:val="1"/>
      <w:numFmt w:val="decimal"/>
      <w:lvlText w:val="%1."/>
      <w:lvlJc w:val="left"/>
      <w:pPr>
        <w:ind w:left="950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A8C28E76">
      <w:numFmt w:val="bullet"/>
      <w:lvlText w:val="-"/>
      <w:lvlJc w:val="left"/>
      <w:pPr>
        <w:ind w:left="950" w:hanging="197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2" w:tplc="BC06CB46">
      <w:numFmt w:val="bullet"/>
      <w:lvlText w:val="•"/>
      <w:lvlJc w:val="left"/>
      <w:pPr>
        <w:ind w:left="2793" w:hanging="197"/>
      </w:pPr>
      <w:rPr>
        <w:rFonts w:hint="default"/>
        <w:lang w:val="pl-PL" w:eastAsia="pl-PL" w:bidi="pl-PL"/>
      </w:rPr>
    </w:lvl>
    <w:lvl w:ilvl="3" w:tplc="DDC45A1C">
      <w:numFmt w:val="bullet"/>
      <w:lvlText w:val="•"/>
      <w:lvlJc w:val="left"/>
      <w:pPr>
        <w:ind w:left="3709" w:hanging="197"/>
      </w:pPr>
      <w:rPr>
        <w:rFonts w:hint="default"/>
        <w:lang w:val="pl-PL" w:eastAsia="pl-PL" w:bidi="pl-PL"/>
      </w:rPr>
    </w:lvl>
    <w:lvl w:ilvl="4" w:tplc="6278E9B4">
      <w:numFmt w:val="bullet"/>
      <w:lvlText w:val="•"/>
      <w:lvlJc w:val="left"/>
      <w:pPr>
        <w:ind w:left="4626" w:hanging="197"/>
      </w:pPr>
      <w:rPr>
        <w:rFonts w:hint="default"/>
        <w:lang w:val="pl-PL" w:eastAsia="pl-PL" w:bidi="pl-PL"/>
      </w:rPr>
    </w:lvl>
    <w:lvl w:ilvl="5" w:tplc="5BE6DADC">
      <w:numFmt w:val="bullet"/>
      <w:lvlText w:val="•"/>
      <w:lvlJc w:val="left"/>
      <w:pPr>
        <w:ind w:left="5543" w:hanging="197"/>
      </w:pPr>
      <w:rPr>
        <w:rFonts w:hint="default"/>
        <w:lang w:val="pl-PL" w:eastAsia="pl-PL" w:bidi="pl-PL"/>
      </w:rPr>
    </w:lvl>
    <w:lvl w:ilvl="6" w:tplc="D1C63710">
      <w:numFmt w:val="bullet"/>
      <w:lvlText w:val="•"/>
      <w:lvlJc w:val="left"/>
      <w:pPr>
        <w:ind w:left="6459" w:hanging="197"/>
      </w:pPr>
      <w:rPr>
        <w:rFonts w:hint="default"/>
        <w:lang w:val="pl-PL" w:eastAsia="pl-PL" w:bidi="pl-PL"/>
      </w:rPr>
    </w:lvl>
    <w:lvl w:ilvl="7" w:tplc="B616F140">
      <w:numFmt w:val="bullet"/>
      <w:lvlText w:val="•"/>
      <w:lvlJc w:val="left"/>
      <w:pPr>
        <w:ind w:left="7376" w:hanging="197"/>
      </w:pPr>
      <w:rPr>
        <w:rFonts w:hint="default"/>
        <w:lang w:val="pl-PL" w:eastAsia="pl-PL" w:bidi="pl-PL"/>
      </w:rPr>
    </w:lvl>
    <w:lvl w:ilvl="8" w:tplc="B5B44A22">
      <w:numFmt w:val="bullet"/>
      <w:lvlText w:val="•"/>
      <w:lvlJc w:val="left"/>
      <w:pPr>
        <w:ind w:left="8293" w:hanging="197"/>
      </w:pPr>
      <w:rPr>
        <w:rFonts w:hint="default"/>
        <w:lang w:val="pl-PL" w:eastAsia="pl-PL" w:bidi="pl-PL"/>
      </w:rPr>
    </w:lvl>
  </w:abstractNum>
  <w:abstractNum w:abstractNumId="1" w15:restartNumberingAfterBreak="0">
    <w:nsid w:val="4DA04737"/>
    <w:multiLevelType w:val="hybridMultilevel"/>
    <w:tmpl w:val="4F2A69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D54DB3"/>
    <w:multiLevelType w:val="hybridMultilevel"/>
    <w:tmpl w:val="32CE8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139151">
    <w:abstractNumId w:val="0"/>
  </w:num>
  <w:num w:numId="2" w16cid:durableId="1097093359">
    <w:abstractNumId w:val="2"/>
  </w:num>
  <w:num w:numId="3" w16cid:durableId="520818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242"/>
    <w:rsid w:val="0006054E"/>
    <w:rsid w:val="000C732C"/>
    <w:rsid w:val="00165F68"/>
    <w:rsid w:val="00234F5F"/>
    <w:rsid w:val="00267242"/>
    <w:rsid w:val="004F07B6"/>
    <w:rsid w:val="00652D1E"/>
    <w:rsid w:val="006947B9"/>
    <w:rsid w:val="0082052F"/>
    <w:rsid w:val="00854FEB"/>
    <w:rsid w:val="008D4A9F"/>
    <w:rsid w:val="008F3EA8"/>
    <w:rsid w:val="009179E9"/>
    <w:rsid w:val="00AB2EFA"/>
    <w:rsid w:val="00B444E3"/>
    <w:rsid w:val="00B73ECF"/>
    <w:rsid w:val="00B76222"/>
    <w:rsid w:val="00B95CB7"/>
    <w:rsid w:val="00CE70BF"/>
    <w:rsid w:val="00E47095"/>
    <w:rsid w:val="00ED18EF"/>
    <w:rsid w:val="00ED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43772"/>
  <w15:chartTrackingRefBased/>
  <w15:docId w15:val="{C0904E3B-0861-4851-813E-C3DB6047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26724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267242"/>
    <w:pPr>
      <w:ind w:left="230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67242"/>
    <w:rPr>
      <w:rFonts w:ascii="Arial" w:eastAsia="Arial" w:hAnsi="Arial" w:cs="Arial"/>
      <w:b/>
      <w:bCs/>
      <w:sz w:val="20"/>
      <w:szCs w:val="20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26724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67242"/>
    <w:rPr>
      <w:rFonts w:ascii="Arial" w:eastAsia="Arial" w:hAnsi="Arial" w:cs="Arial"/>
      <w:sz w:val="20"/>
      <w:szCs w:val="20"/>
      <w:lang w:eastAsia="pl-PL" w:bidi="pl-PL"/>
    </w:rPr>
  </w:style>
  <w:style w:type="paragraph" w:styleId="Akapitzlist">
    <w:name w:val="List Paragraph"/>
    <w:basedOn w:val="Normalny"/>
    <w:uiPriority w:val="34"/>
    <w:qFormat/>
    <w:rsid w:val="00267242"/>
    <w:pPr>
      <w:ind w:left="950" w:hanging="360"/>
      <w:jc w:val="both"/>
    </w:pPr>
  </w:style>
  <w:style w:type="character" w:styleId="Hipercze">
    <w:name w:val="Hyperlink"/>
    <w:uiPriority w:val="99"/>
    <w:unhideWhenUsed/>
    <w:rsid w:val="00ED719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eterneco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423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Urząd Gminy</cp:lastModifiedBy>
  <cp:revision>5</cp:revision>
  <cp:lastPrinted>2024-01-04T11:30:00Z</cp:lastPrinted>
  <dcterms:created xsi:type="dcterms:W3CDTF">2024-01-04T11:30:00Z</dcterms:created>
  <dcterms:modified xsi:type="dcterms:W3CDTF">2024-12-06T13:59:00Z</dcterms:modified>
</cp:coreProperties>
</file>